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619C0" w14:textId="77777777" w:rsidR="00E5317D" w:rsidRDefault="00E5317D" w:rsidP="00E5317D">
      <w:pPr>
        <w:pageBreakBefore/>
        <w:rPr>
          <w:rFonts w:ascii="Open Sans" w:hAnsi="Open Sans" w:cs="Open Sans"/>
          <w:color w:val="494949"/>
          <w:sz w:val="21"/>
        </w:rPr>
      </w:pPr>
      <w:r>
        <w:rPr>
          <w:rFonts w:ascii="Times New Roman" w:hAnsi="Times New Roman" w:cs="Times New Roman"/>
          <w:color w:val="000000"/>
        </w:rPr>
        <w:t>Príloha č. 1</w:t>
      </w:r>
    </w:p>
    <w:p w14:paraId="2CD6B57D" w14:textId="77777777" w:rsidR="00E5317D" w:rsidRDefault="00E5317D" w:rsidP="00E5317D">
      <w:pPr>
        <w:rPr>
          <w:rFonts w:ascii="Open Sans" w:hAnsi="Open Sans" w:cs="Open Sans"/>
          <w:color w:val="494949"/>
          <w:sz w:val="21"/>
        </w:rPr>
      </w:pPr>
    </w:p>
    <w:p w14:paraId="43FD54FA" w14:textId="77777777" w:rsidR="00E5317D" w:rsidRDefault="00E5317D" w:rsidP="00E5317D">
      <w:pPr>
        <w:jc w:val="center"/>
        <w:rPr>
          <w:rFonts w:ascii="Open Sans" w:hAnsi="Open Sans" w:cs="Open Sans"/>
          <w:color w:val="494949"/>
          <w:sz w:val="21"/>
        </w:rPr>
      </w:pPr>
      <w:r>
        <w:rPr>
          <w:rFonts w:ascii="Times New Roman" w:hAnsi="Times New Roman" w:cs="Times New Roman"/>
          <w:b/>
          <w:bCs/>
          <w:color w:val="000000"/>
        </w:rPr>
        <w:t>Informácia o právach pacientov</w:t>
      </w:r>
    </w:p>
    <w:p w14:paraId="68B1C91E" w14:textId="77777777" w:rsidR="00E5317D" w:rsidRDefault="00E5317D" w:rsidP="00E5317D">
      <w:pPr>
        <w:rPr>
          <w:rFonts w:ascii="Open Sans" w:hAnsi="Open Sans" w:cs="Open Sans"/>
          <w:color w:val="494949"/>
          <w:sz w:val="21"/>
        </w:rPr>
      </w:pPr>
    </w:p>
    <w:p w14:paraId="077D7CFD" w14:textId="77777777" w:rsidR="00E5317D" w:rsidRDefault="00E5317D" w:rsidP="00E5317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 poskytovaní zdravotnej starostlivosti má každý pacient právo na:</w:t>
      </w:r>
    </w:p>
    <w:p w14:paraId="74309766" w14:textId="77777777" w:rsidR="00E5317D" w:rsidRDefault="00E5317D" w:rsidP="00E5317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ochranu dôstojnosti, rešpektovanie svojej telesnej integrity a psychickej integrity,</w:t>
      </w:r>
    </w:p>
    <w:p w14:paraId="072D2BAE" w14:textId="77777777" w:rsidR="00E5317D" w:rsidRDefault="00E5317D" w:rsidP="00E5317D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informácie týkajúce sa jeho zdravotného stavu,</w:t>
      </w:r>
    </w:p>
    <w:p w14:paraId="6AF15CFE" w14:textId="77777777" w:rsidR="00E5317D" w:rsidRDefault="00E5317D" w:rsidP="00E5317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podanie žiadosti o poskytnite výpisu zo zdravotnej dokumentácii a na nahliadnutie do zdravotnej dokumentácie (v rámci nahliadnutia do zdravotnej dokumentácie má právo robiť si na mieste výpisky alebo kópie zo zdravotnej dokumentácie),</w:t>
      </w:r>
    </w:p>
    <w:p w14:paraId="4889719C" w14:textId="77777777" w:rsidR="00E5317D" w:rsidRDefault="00E5317D" w:rsidP="00E5317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informácie o účele, povahe, následkoch a rizikách poskytnutia zdravotnej starostlivosti, o možnostiach voľby navrhovaných postupov a rizikách odmietnutia poskytnutia zdravotnej starostlivosti,</w:t>
      </w:r>
    </w:p>
    <w:p w14:paraId="5BD858E5" w14:textId="77777777" w:rsidR="00E5317D" w:rsidRDefault="00E5317D" w:rsidP="00E5317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odmietnutie poskytnutia zdravotnej starostlivosti okrem prípadov, v ktorých podľa  zákona možno poskytnúť zdravotnú starostlivosť bez informovaného súhlasu a ide o:  </w:t>
      </w:r>
    </w:p>
    <w:p w14:paraId="15D72043" w14:textId="77777777" w:rsidR="00E5317D" w:rsidRDefault="00E5317D" w:rsidP="00E5317D">
      <w:pPr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 neodkladnú zdravotnú starostlivosť a informovaný súhlas nemožno získať včas získať alebo ho možno predpokladať,</w:t>
      </w:r>
    </w:p>
    <w:p w14:paraId="78FD605C" w14:textId="77777777" w:rsidR="00E5317D" w:rsidRDefault="00E5317D" w:rsidP="00E5317D">
      <w:pPr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 ochranné liečenia uložené súdom a poskytovanie zdravotnej starostlivosti na základe rozhodnutia súdu,</w:t>
      </w:r>
    </w:p>
    <w:p w14:paraId="2B66A834" w14:textId="77777777" w:rsidR="00E5317D" w:rsidRDefault="00E5317D" w:rsidP="00E5317D">
      <w:pPr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c) ústavnú zdravotnú starostlivosť, ak ide o osobu, ktorá šíri prenosnú chorobu, ktorá závažným spôsobom ohrozuje jej okolie, alebo</w:t>
      </w:r>
    </w:p>
    <w:p w14:paraId="1C4F9342" w14:textId="77777777" w:rsidR="00E5317D" w:rsidRDefault="00E5317D" w:rsidP="00E5317D">
      <w:pPr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d) ambulantnú zdravotnú starostlivosť alebo ústavnú zdravotnú starostlivosť, ak ide o osobu, ktorá v dôsledku duševnej choroby alebo s príznakmi duševnej poruchy ohrozuje seba alebo svoje okolie, alebo ak hrozí vážne zhoršenie jej zdravotného stavu.</w:t>
      </w:r>
    </w:p>
    <w:p w14:paraId="33D0FF94" w14:textId="77777777" w:rsidR="00E5317D" w:rsidRDefault="00E5317D" w:rsidP="00E5317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rozhodnutie o svojej účasti na výučbe alebo na biomedicínskom výskume,</w:t>
      </w:r>
    </w:p>
    <w:p w14:paraId="73E997DF" w14:textId="77777777" w:rsidR="00E5317D" w:rsidRDefault="00E5317D" w:rsidP="00E5317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zachovanie mlčanlivosti o všetkých údajoch týkajúcich sa jeho zdravotného stavu, o skutočnostiach súvisiacich s jeho zdravotným stavom, ak v prípadoch ustanovených osobitným predpisom</w:t>
      </w:r>
      <w:r>
        <w:rPr>
          <w:rFonts w:cs="Times New Roman"/>
          <w:b/>
          <w:i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nie je zdravotnícky pracovník zbavený tejto mlčanlivosti,</w:t>
      </w:r>
    </w:p>
    <w:p w14:paraId="63742E4F" w14:textId="77777777" w:rsidR="00E5317D" w:rsidRDefault="00E5317D" w:rsidP="00E5317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zmiernenie utrpenia,</w:t>
      </w:r>
    </w:p>
    <w:p w14:paraId="7B2186E7" w14:textId="77777777" w:rsidR="00E5317D" w:rsidRDefault="00E5317D" w:rsidP="00E5317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humánny, etický a dôstojný prístup zdravotníckych pracovníkov,</w:t>
      </w:r>
    </w:p>
    <w:p w14:paraId="504155EF" w14:textId="77777777" w:rsidR="00E5317D" w:rsidRDefault="00E5317D" w:rsidP="00E5317D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>na výber poskytovateľa zdravotnej starostlivosti.</w:t>
      </w:r>
    </w:p>
    <w:p w14:paraId="758AA224" w14:textId="77777777" w:rsidR="00E5317D" w:rsidRDefault="00E5317D" w:rsidP="00E5317D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27B23A1" w14:textId="77777777" w:rsidR="00E5317D" w:rsidRDefault="00E5317D" w:rsidP="00E5317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Právo na výber poskytovateľa zdravotnej starostlivosti sa nevťahuje na:</w:t>
      </w:r>
    </w:p>
    <w:p w14:paraId="2912CEB3" w14:textId="77777777" w:rsidR="00E5317D" w:rsidRDefault="00E5317D" w:rsidP="00E5317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osobu, ktorá je vo väzbe, vo výkone trestu odňatia slobody alebo vo výkone </w:t>
      </w:r>
      <w:proofErr w:type="spellStart"/>
      <w:r>
        <w:rPr>
          <w:rFonts w:ascii="Times New Roman" w:hAnsi="Times New Roman" w:cs="Times New Roman"/>
          <w:color w:val="000000"/>
        </w:rPr>
        <w:t>detencie</w:t>
      </w:r>
      <w:proofErr w:type="spellEnd"/>
      <w:r>
        <w:rPr>
          <w:rFonts w:ascii="Times New Roman" w:hAnsi="Times New Roman" w:cs="Times New Roman"/>
          <w:color w:val="000000"/>
        </w:rPr>
        <w:t>,</w:t>
      </w:r>
    </w:p>
    <w:p w14:paraId="5190827E" w14:textId="77777777" w:rsidR="00E5317D" w:rsidRDefault="00E5317D" w:rsidP="00E5317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žiadateľa o azyl, </w:t>
      </w:r>
    </w:p>
    <w:p w14:paraId="2FEAF0F8" w14:textId="77777777" w:rsidR="00E5317D" w:rsidRDefault="00E5317D" w:rsidP="00E5317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osobu, ktorej sa poskytuje zdravotná starostlivosť na základe rozhodnutia súdu podľa osobitného predpisu,</w:t>
      </w:r>
    </w:p>
    <w:p w14:paraId="632B21B9" w14:textId="77777777" w:rsidR="00E5317D" w:rsidRDefault="00E5317D" w:rsidP="00E5317D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osobu, ktorá je príslušníkom ozbrojených síl Slovenskej republiky, Policajného zboru, Slovenskej informačnej služby, Národného bezpečnostného úradu, Zboru väzenskej a justičnej stráže, Horskej záchrannej služby, Hasičského a záchranného zboru, </w:t>
      </w:r>
      <w:r>
        <w:rPr>
          <w:rFonts w:ascii="Times New Roman" w:eastAsia="Open Sans" w:hAnsi="Times New Roman" w:cs="Times New Roman"/>
          <w:color w:val="000000"/>
        </w:rPr>
        <w:t>ak takejto osobe určil poskytovateľa služobný orgán alebo služobný úrad.</w:t>
      </w:r>
    </w:p>
    <w:p w14:paraId="08B9A8ED" w14:textId="77777777" w:rsidR="00E5317D" w:rsidRDefault="00E5317D" w:rsidP="00E5317D">
      <w:pPr>
        <w:rPr>
          <w:rFonts w:ascii="Times New Roman" w:hAnsi="Times New Roman" w:cs="Times New Roman"/>
        </w:rPr>
      </w:pPr>
    </w:p>
    <w:p w14:paraId="55924318" w14:textId="77777777" w:rsidR="00E5317D" w:rsidRDefault="00E5317D" w:rsidP="00E5317D">
      <w:pPr>
        <w:autoSpaceDE w:val="0"/>
        <w:spacing w:after="113"/>
        <w:jc w:val="both"/>
        <w:rPr>
          <w:rFonts w:ascii="Times New Roman" w:hAnsi="Times New Roman" w:cs="Times New Roman"/>
        </w:rPr>
      </w:pPr>
      <w:r>
        <w:rPr>
          <w:rFonts w:ascii="Times New Roman" w:eastAsia="ArialMT" w:hAnsi="Times New Roman" w:cs="Times New Roman"/>
          <w:color w:val="111111"/>
        </w:rPr>
        <w:t xml:space="preserve">Ak sa domnievate, že  Vám nebola poskytnutá zdravotná starostlivosť správne alebo sa domnievate, že iné rozhodnutie ošetrujúceho zdravotníckeho pracovníka v súvislosti s poskytovaním zdravotnej starostlivosti alebo služieb súvisiacich s poskytovaním zdravotnej starostlivosti je nesprávne, máte právo požiadať poskytovateľa o nápravu; žiadosť sa podáva písomne. Poskytovateľ je povinný Vás písomne informovať o spôsobe vybavenia žiadosti najneskôr do 30 dní od podania žiadosti, ak z obsahu žiadosti nevyplýva nutnosť konať bezodkladne alebo v kratšej lehote. </w:t>
      </w:r>
    </w:p>
    <w:p w14:paraId="6724D5FE" w14:textId="77777777" w:rsidR="00E5317D" w:rsidRDefault="00E5317D" w:rsidP="00E5317D">
      <w:pPr>
        <w:pageBreakBefore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Príloha č. 2 </w:t>
      </w:r>
    </w:p>
    <w:p w14:paraId="0B326F28" w14:textId="77777777" w:rsidR="00E5317D" w:rsidRDefault="00E5317D" w:rsidP="00E5317D">
      <w:pPr>
        <w:jc w:val="both"/>
        <w:rPr>
          <w:rFonts w:ascii="Times New Roman" w:hAnsi="Times New Roman" w:cs="Times New Roman"/>
        </w:rPr>
      </w:pPr>
    </w:p>
    <w:p w14:paraId="28DF0B01" w14:textId="77777777" w:rsidR="00E5317D" w:rsidRDefault="00E5317D" w:rsidP="00E5317D">
      <w:pPr>
        <w:jc w:val="both"/>
        <w:rPr>
          <w:rFonts w:ascii="Times New Roman" w:hAnsi="Times New Roman" w:cs="Times New Roman"/>
        </w:rPr>
      </w:pPr>
    </w:p>
    <w:p w14:paraId="0FB5E50E" w14:textId="77777777" w:rsidR="00E5317D" w:rsidRDefault="00E5317D" w:rsidP="00E5317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Dotazník spokojnosti pacientov</w:t>
      </w:r>
    </w:p>
    <w:p w14:paraId="50210CB2" w14:textId="77777777" w:rsidR="00E5317D" w:rsidRDefault="00E5317D" w:rsidP="00E5317D">
      <w:pPr>
        <w:jc w:val="center"/>
        <w:rPr>
          <w:rFonts w:ascii="Times New Roman" w:hAnsi="Times New Roman" w:cs="Times New Roman"/>
          <w:b/>
          <w:bCs/>
        </w:rPr>
      </w:pPr>
    </w:p>
    <w:p w14:paraId="1EF0F4DD" w14:textId="77777777" w:rsidR="00E5317D" w:rsidRDefault="00E5317D" w:rsidP="00E531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Overil si lekár alebo sestra Vašu totožnosť pred začatím vyšetrenia?</w:t>
      </w:r>
    </w:p>
    <w:p w14:paraId="1CEE80DA" w14:textId="77777777" w:rsidR="00E5317D" w:rsidRDefault="00E5317D" w:rsidP="00E5317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Áno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Nie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Neviem</w:t>
      </w:r>
    </w:p>
    <w:p w14:paraId="04D1F860" w14:textId="77777777" w:rsidR="00E5317D" w:rsidRDefault="00E5317D" w:rsidP="00E5317D">
      <w:pPr>
        <w:jc w:val="both"/>
        <w:rPr>
          <w:rFonts w:ascii="Times New Roman" w:hAnsi="Times New Roman" w:cs="Times New Roman"/>
          <w:b/>
          <w:bCs/>
        </w:rPr>
      </w:pPr>
    </w:p>
    <w:p w14:paraId="063231CD" w14:textId="77777777" w:rsidR="00E5317D" w:rsidRDefault="00E5317D" w:rsidP="00E5317D">
      <w:pPr>
        <w:jc w:val="both"/>
        <w:rPr>
          <w:rFonts w:ascii="Times New Roman" w:hAnsi="Times New Roman" w:cs="Times New Roman"/>
          <w:b/>
          <w:bCs/>
        </w:rPr>
      </w:pPr>
    </w:p>
    <w:p w14:paraId="4EAD3E6B" w14:textId="77777777" w:rsidR="00E5317D" w:rsidRDefault="00E5317D" w:rsidP="00E5317D">
      <w:pPr>
        <w:jc w:val="both"/>
      </w:pPr>
      <w:r>
        <w:t>Hovoril s Vami lekár spôsobom, ktorému ste rozumeli?</w:t>
      </w:r>
    </w:p>
    <w:p w14:paraId="67406A82" w14:textId="77777777" w:rsidR="00E5317D" w:rsidRDefault="00E5317D" w:rsidP="00E5317D">
      <w:pPr>
        <w:jc w:val="both"/>
      </w:pPr>
      <w:r>
        <w:t>Áno</w:t>
      </w:r>
      <w:r>
        <w:tab/>
      </w:r>
      <w:r>
        <w:tab/>
        <w:t xml:space="preserve">Nie </w:t>
      </w:r>
      <w:r>
        <w:tab/>
      </w:r>
      <w:r>
        <w:tab/>
        <w:t>Neviem</w:t>
      </w:r>
    </w:p>
    <w:p w14:paraId="2D42DCB0" w14:textId="77777777" w:rsidR="00E5317D" w:rsidRDefault="00E5317D" w:rsidP="00E5317D">
      <w:pPr>
        <w:jc w:val="both"/>
      </w:pPr>
    </w:p>
    <w:p w14:paraId="79190F25" w14:textId="77777777" w:rsidR="00E5317D" w:rsidRDefault="00E5317D" w:rsidP="00E5317D">
      <w:pPr>
        <w:jc w:val="both"/>
      </w:pPr>
    </w:p>
    <w:p w14:paraId="5166FC05" w14:textId="77777777" w:rsidR="00E5317D" w:rsidRDefault="00E5317D" w:rsidP="00E5317D">
      <w:pPr>
        <w:jc w:val="both"/>
      </w:pPr>
      <w:r>
        <w:t>Bol lekár ochotný odpovedať na Vaše otázky?</w:t>
      </w:r>
    </w:p>
    <w:p w14:paraId="76DF3623" w14:textId="77777777" w:rsidR="00E5317D" w:rsidRDefault="00E5317D" w:rsidP="00E5317D">
      <w:pPr>
        <w:jc w:val="both"/>
      </w:pPr>
      <w:r>
        <w:t>Áno</w:t>
      </w:r>
      <w:r>
        <w:tab/>
      </w:r>
      <w:r>
        <w:tab/>
        <w:t xml:space="preserve">Nie </w:t>
      </w:r>
      <w:r>
        <w:tab/>
      </w:r>
      <w:r>
        <w:tab/>
        <w:t>Neviem</w:t>
      </w:r>
    </w:p>
    <w:p w14:paraId="6C2CD340" w14:textId="77777777" w:rsidR="00E5317D" w:rsidRDefault="00E5317D" w:rsidP="00E5317D">
      <w:pPr>
        <w:jc w:val="both"/>
      </w:pPr>
    </w:p>
    <w:p w14:paraId="0EB125E1" w14:textId="77777777" w:rsidR="00E5317D" w:rsidRDefault="00E5317D" w:rsidP="00E5317D">
      <w:pPr>
        <w:jc w:val="both"/>
      </w:pPr>
    </w:p>
    <w:p w14:paraId="3D06E44F" w14:textId="77777777" w:rsidR="00E5317D" w:rsidRDefault="00E5317D" w:rsidP="00E5317D">
      <w:pPr>
        <w:jc w:val="both"/>
      </w:pPr>
      <w:r>
        <w:t>Boli ste spokojný s podaním informácie o Vašom zdravotnom stave a poskytnutom vyšetrení?</w:t>
      </w:r>
    </w:p>
    <w:p w14:paraId="4C716DAF" w14:textId="77777777" w:rsidR="00E5317D" w:rsidRDefault="00E5317D" w:rsidP="00E5317D">
      <w:pPr>
        <w:jc w:val="both"/>
      </w:pPr>
      <w:r>
        <w:t>Áno</w:t>
      </w:r>
      <w:r>
        <w:tab/>
      </w:r>
      <w:r>
        <w:tab/>
        <w:t xml:space="preserve">Nie </w:t>
      </w:r>
      <w:r>
        <w:tab/>
      </w:r>
      <w:r>
        <w:tab/>
        <w:t>Neviem</w:t>
      </w:r>
    </w:p>
    <w:p w14:paraId="3689BB40" w14:textId="77777777" w:rsidR="00E5317D" w:rsidRDefault="00E5317D" w:rsidP="00E5317D">
      <w:pPr>
        <w:jc w:val="both"/>
      </w:pPr>
    </w:p>
    <w:p w14:paraId="5CE15692" w14:textId="77777777" w:rsidR="00E5317D" w:rsidRDefault="00E5317D" w:rsidP="00E5317D">
      <w:pPr>
        <w:jc w:val="both"/>
      </w:pPr>
    </w:p>
    <w:p w14:paraId="4BC31474" w14:textId="77777777" w:rsidR="00E5317D" w:rsidRDefault="00E5317D" w:rsidP="00E5317D">
      <w:pPr>
        <w:jc w:val="both"/>
      </w:pPr>
      <w:r>
        <w:t>Boli ste spokojný s podaním informácie o spôsobe Vašej liečby a s ďalším odporúčaním?</w:t>
      </w:r>
    </w:p>
    <w:p w14:paraId="15F471D2" w14:textId="77777777" w:rsidR="00E5317D" w:rsidRDefault="00E5317D" w:rsidP="00E5317D">
      <w:pPr>
        <w:jc w:val="both"/>
      </w:pPr>
      <w:r>
        <w:t>Áno</w:t>
      </w:r>
      <w:r>
        <w:tab/>
      </w:r>
      <w:r>
        <w:tab/>
        <w:t xml:space="preserve">Nie </w:t>
      </w:r>
      <w:r>
        <w:tab/>
      </w:r>
      <w:r>
        <w:tab/>
        <w:t>Neviem</w:t>
      </w:r>
    </w:p>
    <w:p w14:paraId="5DBF4A4C" w14:textId="77777777" w:rsidR="00E5317D" w:rsidRDefault="00E5317D" w:rsidP="00E5317D">
      <w:pPr>
        <w:jc w:val="both"/>
      </w:pPr>
    </w:p>
    <w:p w14:paraId="0E922A9E" w14:textId="77777777" w:rsidR="00E5317D" w:rsidRDefault="00E5317D" w:rsidP="00E5317D">
      <w:pPr>
        <w:jc w:val="both"/>
      </w:pPr>
    </w:p>
    <w:p w14:paraId="18799D2F" w14:textId="77777777" w:rsidR="00E5317D" w:rsidRDefault="00E5317D" w:rsidP="00E5317D">
      <w:pPr>
        <w:jc w:val="both"/>
      </w:pPr>
      <w:r>
        <w:t>Boli ste spokojný so správaním lekára?</w:t>
      </w:r>
    </w:p>
    <w:p w14:paraId="0C8FC6E1" w14:textId="77777777" w:rsidR="00E5317D" w:rsidRDefault="00E5317D" w:rsidP="00E5317D">
      <w:pPr>
        <w:jc w:val="both"/>
      </w:pPr>
      <w:r>
        <w:t>Áno</w:t>
      </w:r>
      <w:r>
        <w:tab/>
      </w:r>
      <w:r>
        <w:tab/>
        <w:t xml:space="preserve">Nie </w:t>
      </w:r>
      <w:r>
        <w:tab/>
      </w:r>
      <w:r>
        <w:tab/>
        <w:t>Neviem</w:t>
      </w:r>
    </w:p>
    <w:p w14:paraId="02CD5F10" w14:textId="77777777" w:rsidR="00E5317D" w:rsidRDefault="00E5317D" w:rsidP="00E5317D">
      <w:pPr>
        <w:jc w:val="both"/>
      </w:pPr>
    </w:p>
    <w:p w14:paraId="1BC49A91" w14:textId="77777777" w:rsidR="00E5317D" w:rsidRDefault="00E5317D" w:rsidP="00E5317D">
      <w:pPr>
        <w:jc w:val="both"/>
      </w:pPr>
    </w:p>
    <w:p w14:paraId="606A7788" w14:textId="77777777" w:rsidR="00E5317D" w:rsidRDefault="00E5317D" w:rsidP="00E5317D">
      <w:pPr>
        <w:jc w:val="both"/>
      </w:pPr>
      <w:r>
        <w:t>Boli ste spokojný so správaním sestry?</w:t>
      </w:r>
    </w:p>
    <w:p w14:paraId="6F78787E" w14:textId="77777777" w:rsidR="00E5317D" w:rsidRDefault="00E5317D" w:rsidP="00E5317D">
      <w:pPr>
        <w:jc w:val="both"/>
      </w:pPr>
      <w:r>
        <w:t>Áno</w:t>
      </w:r>
      <w:r>
        <w:tab/>
      </w:r>
      <w:r>
        <w:tab/>
        <w:t xml:space="preserve">Nie </w:t>
      </w:r>
      <w:r>
        <w:tab/>
      </w:r>
      <w:r>
        <w:tab/>
        <w:t>Neviem</w:t>
      </w:r>
    </w:p>
    <w:p w14:paraId="7BB35CAD" w14:textId="77777777" w:rsidR="00E5317D" w:rsidRDefault="00E5317D" w:rsidP="00E5317D">
      <w:pPr>
        <w:jc w:val="both"/>
      </w:pPr>
    </w:p>
    <w:p w14:paraId="2AF7500F" w14:textId="77777777" w:rsidR="00E5317D" w:rsidRDefault="00E5317D" w:rsidP="00E5317D">
      <w:pPr>
        <w:jc w:val="both"/>
      </w:pPr>
    </w:p>
    <w:p w14:paraId="6CC728FC" w14:textId="77777777" w:rsidR="00E5317D" w:rsidRDefault="00E5317D" w:rsidP="00E5317D">
      <w:pPr>
        <w:jc w:val="both"/>
      </w:pPr>
      <w:r>
        <w:t xml:space="preserve">Ako dlho ste čakali na termín vyšetrenia? Bola pre Vás dĺžka čakania na termín vyšetrenia prijateľná? </w:t>
      </w:r>
    </w:p>
    <w:p w14:paraId="2F7C4E13" w14:textId="77777777" w:rsidR="00E5317D" w:rsidRDefault="00E5317D" w:rsidP="00E5317D">
      <w:pPr>
        <w:jc w:val="both"/>
      </w:pPr>
      <w:r>
        <w:t>…........................................</w:t>
      </w:r>
    </w:p>
    <w:p w14:paraId="4ECBF290" w14:textId="77777777" w:rsidR="00E5317D" w:rsidRDefault="00E5317D" w:rsidP="00E5317D">
      <w:pPr>
        <w:jc w:val="both"/>
      </w:pPr>
      <w:r>
        <w:t>Áno</w:t>
      </w:r>
      <w:r>
        <w:tab/>
      </w:r>
      <w:r>
        <w:tab/>
        <w:t xml:space="preserve">Nie </w:t>
      </w:r>
      <w:r>
        <w:tab/>
      </w:r>
      <w:r>
        <w:tab/>
        <w:t>Neviem</w:t>
      </w:r>
    </w:p>
    <w:p w14:paraId="012558FB" w14:textId="77777777" w:rsidR="00E5317D" w:rsidRDefault="00E5317D" w:rsidP="00E5317D">
      <w:pPr>
        <w:jc w:val="both"/>
      </w:pPr>
    </w:p>
    <w:p w14:paraId="10D3406C" w14:textId="77777777" w:rsidR="00E5317D" w:rsidRDefault="00E5317D" w:rsidP="00E5317D">
      <w:pPr>
        <w:jc w:val="both"/>
      </w:pPr>
    </w:p>
    <w:p w14:paraId="135B1B4C" w14:textId="77777777" w:rsidR="00E5317D" w:rsidRDefault="00E5317D" w:rsidP="00E5317D">
      <w:pPr>
        <w:jc w:val="both"/>
      </w:pPr>
      <w:r>
        <w:t>Sú pre Vás ordinačné hodiny ambulancie vyhovujúce?</w:t>
      </w:r>
    </w:p>
    <w:p w14:paraId="2932EA18" w14:textId="77777777" w:rsidR="00E5317D" w:rsidRDefault="00E5317D" w:rsidP="00E5317D">
      <w:pPr>
        <w:jc w:val="both"/>
      </w:pPr>
      <w:r>
        <w:t>Áno</w:t>
      </w:r>
      <w:r>
        <w:tab/>
      </w:r>
      <w:r>
        <w:tab/>
        <w:t xml:space="preserve">Nie </w:t>
      </w:r>
      <w:r>
        <w:tab/>
      </w:r>
      <w:r>
        <w:tab/>
        <w:t>Neviem</w:t>
      </w:r>
    </w:p>
    <w:p w14:paraId="214B74BF" w14:textId="77777777" w:rsidR="00E5317D" w:rsidRDefault="00E5317D" w:rsidP="00E5317D">
      <w:pPr>
        <w:jc w:val="both"/>
      </w:pPr>
    </w:p>
    <w:p w14:paraId="66CA934C" w14:textId="77777777" w:rsidR="00E5317D" w:rsidRDefault="00E5317D" w:rsidP="00E5317D"/>
    <w:p w14:paraId="0481ACE2" w14:textId="77777777" w:rsidR="00E5317D" w:rsidRDefault="00E5317D" w:rsidP="00E5317D">
      <w:r>
        <w:t>Vyplnený dotazník pošlite prosím na adresu: ____________________________</w:t>
      </w:r>
      <w:r>
        <w:rPr>
          <w:i/>
        </w:rPr>
        <w:t>doplniť adresu miesta prevádzky ambulancie poskytovateľa/ sídla poskytovateľa</w:t>
      </w:r>
    </w:p>
    <w:p w14:paraId="1951B81C" w14:textId="77777777" w:rsidR="00E9513F" w:rsidRPr="00E5317D" w:rsidRDefault="00E9513F" w:rsidP="00E5317D"/>
    <w:sectPr w:rsidR="00E9513F" w:rsidRPr="00E5317D">
      <w:pgSz w:w="12240" w:h="15840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ArialMT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cs="Open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188"/>
        </w:tabs>
        <w:ind w:left="11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8"/>
        </w:tabs>
        <w:ind w:left="15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8"/>
        </w:tabs>
        <w:ind w:left="1908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268"/>
        </w:tabs>
        <w:ind w:left="22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8"/>
        </w:tabs>
        <w:ind w:left="26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348"/>
        </w:tabs>
        <w:ind w:left="33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8"/>
        </w:tabs>
        <w:ind w:left="3708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7D"/>
    <w:rsid w:val="00E5317D"/>
    <w:rsid w:val="00E9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B959"/>
  <w15:chartTrackingRefBased/>
  <w15:docId w15:val="{6AC28FE2-709C-41A7-B29D-9A60B8C6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317D"/>
    <w:pPr>
      <w:suppressAutoHyphens/>
      <w:spacing w:after="0" w:line="240" w:lineRule="auto"/>
    </w:pPr>
    <w:rPr>
      <w:rFonts w:ascii="Liberation Serif" w:eastAsia="NSimSun" w:hAnsi="Liberation Serif" w:cs="Lucida Sans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Ragasova</dc:creator>
  <cp:keywords/>
  <dc:description/>
  <cp:lastModifiedBy>Ragasova</cp:lastModifiedBy>
  <cp:revision>1</cp:revision>
  <dcterms:created xsi:type="dcterms:W3CDTF">2020-12-18T11:04:00Z</dcterms:created>
  <dcterms:modified xsi:type="dcterms:W3CDTF">2020-12-18T11:05:00Z</dcterms:modified>
</cp:coreProperties>
</file>